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63" w:rsidRP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ОБРАЩЕНИЕ </w:t>
      </w:r>
    </w:p>
    <w:p w:rsid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заведующего муниципального бюджетного </w:t>
      </w:r>
    </w:p>
    <w:p w:rsid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дошкольного образовательного учреждения </w:t>
      </w:r>
    </w:p>
    <w:p w:rsid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«Детский сад комбинированного вида </w:t>
      </w:r>
    </w:p>
    <w:p w:rsid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с группами для детей с нарушениями речи </w:t>
      </w:r>
      <w:r w:rsidRPr="00DF0663">
        <w:rPr>
          <w:rFonts w:ascii="Times New Roman" w:hAnsi="Times New Roman" w:cs="Times New Roman"/>
          <w:b/>
          <w:color w:val="484C51"/>
          <w:sz w:val="28"/>
          <w:szCs w:val="28"/>
        </w:rPr>
        <w:t>№ 68</w:t>
      </w:r>
      <w:r>
        <w:rPr>
          <w:rFonts w:ascii="Times New Roman" w:hAnsi="Times New Roman" w:cs="Times New Roman"/>
          <w:b/>
          <w:color w:val="484C51"/>
          <w:sz w:val="28"/>
          <w:szCs w:val="28"/>
        </w:rPr>
        <w:t>»</w:t>
      </w:r>
      <w:r w:rsidRPr="00DF0663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</w:t>
      </w:r>
    </w:p>
    <w:p w:rsid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АДИАТУЛЛИНОЙ ГУЗЕЛЬ РАФИКОВНЫ </w:t>
      </w:r>
    </w:p>
    <w:p w:rsid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b/>
          <w:color w:val="484C51"/>
          <w:sz w:val="28"/>
          <w:szCs w:val="28"/>
        </w:rPr>
        <w:t>по случаю Всемирного Дня охраны труда</w:t>
      </w:r>
    </w:p>
    <w:p w:rsidR="00DF0663" w:rsidRPr="00DF0663" w:rsidRDefault="00DF0663" w:rsidP="00DF0663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ab/>
      </w:r>
      <w:proofErr w:type="gramStart"/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В целях создания безопасных условий труда в 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МБДОУ «Детский сад комбинированного вида с группами для детей с нарушениями речи № 68» </w:t>
      </w: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разработаны и утверждены руководителем ДОУ инструкции по ОТ по должностям и видам работ.</w:t>
      </w:r>
      <w:proofErr w:type="gramEnd"/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  Основной задачей и определяющим условием образовательного процесса в дошкольном образовательном учреждении является охрана жизни и обеспечение безопасности детей и сотрудников. </w:t>
      </w:r>
      <w:proofErr w:type="gramStart"/>
      <w:r w:rsidRPr="00DF0663">
        <w:rPr>
          <w:rFonts w:ascii="Times New Roman" w:hAnsi="Times New Roman" w:cs="Times New Roman"/>
          <w:color w:val="484C51"/>
          <w:sz w:val="28"/>
          <w:szCs w:val="28"/>
        </w:rPr>
        <w:t>Нормативная б</w:t>
      </w:r>
      <w:r w:rsidR="00DD3399">
        <w:rPr>
          <w:rFonts w:ascii="Times New Roman" w:hAnsi="Times New Roman" w:cs="Times New Roman"/>
          <w:color w:val="484C51"/>
          <w:sz w:val="28"/>
          <w:szCs w:val="28"/>
        </w:rPr>
        <w:t>аза по охране труда в дошкольном образовательном учреждении</w:t>
      </w: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(далее ДОУ) разработана на основе Федерального закона «Об основах охраны труда в Российской Федерации» от 17 июля 1999 г. №181-ФЗ, Отраслевого тарифного соглашения по учреждениям системы Министерства образования и науки Российской Федерации и Отраслевой программы улучшения условий труда, учебы и охраны труда.</w:t>
      </w:r>
      <w:proofErr w:type="gramEnd"/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В целях реализации направлений отраслевой политики по совершенствованию организации работы и обеспечение её качества Приказом М</w:t>
      </w:r>
      <w:r w:rsidR="00BA11D9">
        <w:rPr>
          <w:rFonts w:ascii="Times New Roman" w:hAnsi="Times New Roman" w:cs="Times New Roman"/>
          <w:color w:val="484C51"/>
          <w:sz w:val="28"/>
          <w:szCs w:val="28"/>
        </w:rPr>
        <w:t>О РФ №1255 от 24 апреля 2000г. с</w:t>
      </w: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оздан Совет по охране труда и обеспечению безопасности образовательного процесса в системе образования. Совет является научно-методическим и экспертно-консультационным органом и взаимодействует с Минтруда и другими федеральными органами исполнительной власти и контроля. Проблема обеспечения безопасных условий труда и учебы, сохранения здоровья и работоспособности работников и воспитанников в образовательных учреждениях приобретает все большую остроту. В сложных обстоятельствах формирования рыночных отношений в России, в ситуации недостаточного финансирования содержания образовательных учреждений особенно важно поддерживать достойные условия труда педагогов и образования детей, заботиться о сохранении их здоровья и жизни, об их правовой защищенности. Соблюдение норм и правил охраны труда в ДОУ способствует формированию ответственного отношения к соблюдению правил безопасности жизнедеятельности у всех участников образовательного процесса: воспитанников, педагогов и родителей. Стратегическим направлением в области охраны труда и обеспечения безопасности в системе образования является признание и обеспечение приоритета жизни и здоровья сотрудников и воспитанников по отношению к результатам образовательной деятельности. Для успешной реализации этой стратегии необходимы: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proofErr w:type="gramStart"/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- постоянное обновление научно обоснованной нормативной правовой базы по охране труда и учебы, экологической, радиационной и пожарной безопасности, </w:t>
      </w:r>
      <w:r w:rsidRPr="00DF0663">
        <w:rPr>
          <w:rFonts w:ascii="Times New Roman" w:hAnsi="Times New Roman" w:cs="Times New Roman"/>
          <w:color w:val="484C51"/>
          <w:sz w:val="28"/>
          <w:szCs w:val="28"/>
        </w:rPr>
        <w:lastRenderedPageBreak/>
        <w:t>усиление и расширение научно-исследовательской и методической работы в этом направлении;</w:t>
      </w:r>
      <w:proofErr w:type="gramEnd"/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>- улучшение средств и методов организации работы по охране труда на всех уровнях управления образованием, разработка эффективного механизма экономического стимулирования образовательных учреждений к внедрению системы управления охраной труда;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- создание развернутой подсистемы обучения, повышения квалификации в области охраны труда, экологической, радиационной и пожарной безопасности;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- улучшение условий труда и учебы, профилактической работы по предупреждению травматизма, профессиональной и общей заболеваемости, предотвращению несчастных случаев с работниками, внедрение системы мониторинга условий труда и учебы;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- развитие материально-технического и метрологического обеспечения служб охраны труда, создание организационной системы и технического комплекса оценки условий труда на рабочем месте. </w:t>
      </w:r>
    </w:p>
    <w:p w:rsidR="00BA11D9" w:rsidRDefault="00BA11D9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ab/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Социально-экономический эффект деятельности по улучшению условий безопасности и охраны труда в образовательных учреждениях проявится: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- в усилении защиты прав и интересов сотрудников ДОУ и их воспитанников;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- в ответственности должностных лиц за обеспечение здоровых и безопасных условий труда, учебы и охраны труда;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>- в сокращении производительного травматизма, несчастных случаев, общей и профессиональной заболеваемости работников и воспитанников и</w:t>
      </w:r>
      <w:r w:rsidR="00BA11D9" w:rsidRPr="00DF0663">
        <w:rPr>
          <w:rFonts w:ascii="Times New Roman" w:hAnsi="Times New Roman" w:cs="Times New Roman"/>
          <w:color w:val="484C51"/>
          <w:sz w:val="28"/>
          <w:szCs w:val="28"/>
        </w:rPr>
        <w:t>,</w:t>
      </w: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как следствие: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>- в сокращении выплат пособий по временной нетрудоспособности, единовременных и месячных выплат пострадавшим от травматизма и несчастных случаев;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- в уменьшении расходов на медицинскую и социальную реабилитацию, т.е. в сокращении на этой основе государственных расходов.         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>1. Нормативное и правовое обеспечение охраны труда и безопасности жизнедеятельности детей и сотрудников в ДОУ         </w:t>
      </w:r>
    </w:p>
    <w:p w:rsidR="00BA11D9" w:rsidRDefault="00BA11D9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ab/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В системе обеспечения безопасности образовательного процесса нормативные правовые акты являются основой для обоснования и создания службы охраны труда в каждом дошкольном образовательном учреждении. Нормативные требования по охране труда и учебы и их соблюдение по существу являются фундаментом в создании здоровых и безопасных условий труда и обучения. Постановление Правительства РФ от 23.05.2000 №399 «О нормативных правовых актах, содержащих государственные нормативные требования охраны труда», обязывает все федеральные органы исполнительской власти соблюдать установленный порядок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  <w:shd w:val="clear" w:color="auto" w:fill="DEDEDE"/>
        </w:rPr>
        <w:t xml:space="preserve"> 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разработки, введения в действие, продления и пересмотра нормативных правовых актов по охране труда. В настоящее время в системе образования действует более 150 отраслевых нормативных актов по охране труда и учебы в виде организационно-методических документов (положения, рекомендации 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ит.д.), типовых инструкций по охране труда, правил по охране труда и учебы при проведении различных мероприятий, правил пожарной безопасности и других документов. Часть действующих нормативных правовых актов требует пересмотра и переработки на научно обоснованной базе в связи с выходом в последние годы новых законодательных и иных нормативных правовых актов по охране труда. Правовой основой обеспечения охраны труда являются Конституция РФ, Федеральный закон «Об основах охраны труда в РФ», другие федеральные законы и иные нормативные правовые акты Российской Федерации, законы и иные нормативные правовые акты субъектов Федерации и других органов управления. Тексты нормативных правовых документов составляют обязательный блок материалов дошкольного образовательного учреждения по охране труда и обеспечению безопасности детей и сотрудников.              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2. Организационное обеспечение охраны труда и обеспечение безопасности в ДОУ            Организация работы по охране труда и безопасности жизнедеятельности в органах управления образованием всех уровней и образовательных учреждениях системы образования России регламентируется отраслевым стандартом «Управление охраной труда и обеспечение безопасности образовательного процесса в системе Минобразования России. Основные положения. </w:t>
      </w:r>
      <w:proofErr w:type="gramStart"/>
      <w:r w:rsidRPr="00DF0663">
        <w:rPr>
          <w:rFonts w:ascii="Times New Roman" w:hAnsi="Times New Roman" w:cs="Times New Roman"/>
          <w:color w:val="484C51"/>
          <w:sz w:val="28"/>
          <w:szCs w:val="28"/>
        </w:rPr>
        <w:t>ОСТ-01-2001», утвержденным приказом Минобразова</w:t>
      </w:r>
      <w:r w:rsidR="00BA11D9">
        <w:rPr>
          <w:rFonts w:ascii="Times New Roman" w:hAnsi="Times New Roman" w:cs="Times New Roman"/>
          <w:color w:val="484C51"/>
          <w:sz w:val="28"/>
          <w:szCs w:val="28"/>
        </w:rPr>
        <w:t xml:space="preserve">ния России от 14.08.2001 №2953, </w:t>
      </w:r>
      <w:r w:rsidRPr="00DF0663">
        <w:rPr>
          <w:rFonts w:ascii="Times New Roman" w:hAnsi="Times New Roman" w:cs="Times New Roman"/>
          <w:color w:val="484C51"/>
          <w:sz w:val="28"/>
          <w:szCs w:val="28"/>
        </w:rPr>
        <w:t>Федеральным законом от 17 июля 1999 г. №181-ФЗ «Об основах охраны труда в Российской Федерации» (ст.12) установлено, что для обеспечения соблюдения требований охраны труда, осуществления контроля за их выполнением в каждой организации создается служба охраны труда  или вводится должность специалиста по охране труда, имеющего соответствующую подготовку или опыт в этой области</w:t>
      </w:r>
      <w:proofErr w:type="gramEnd"/>
      <w:r w:rsidRPr="00DF0663">
        <w:rPr>
          <w:rFonts w:ascii="Times New Roman" w:hAnsi="Times New Roman" w:cs="Times New Roman"/>
          <w:color w:val="484C51"/>
          <w:sz w:val="28"/>
          <w:szCs w:val="28"/>
        </w:rPr>
        <w:t>. При разработке инструкций используются типовые правила, СанПиН и другие разработки, определяющие общие правила и требования, которые в обязательном порядке должны быть в тексте инструкции. Кроме того, в инструкцию вносятся позиции, которые обусловлены условиями её выполнения в конкретном дошкольном учреждении. Инструкции пересматриваются и утверждаются руководителем учреждения не реже чем раз в 5 лет. Пересмотр и внесение изменений в инструкцию возможны в зависимости от конкретных ситуаций столько раз, сколько требуется для реального обеспечения безопасности жизнедеятельности воспитанников и сотрудников.      </w:t>
      </w:r>
    </w:p>
    <w:p w:rsidR="00BA11D9" w:rsidRDefault="00DF0663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3. Обучение и повышение квалификации в области охраны труда, экологической, радиационной и пожарной безопасности в ДОУ        </w:t>
      </w:r>
    </w:p>
    <w:p w:rsidR="00BA11D9" w:rsidRDefault="00BA11D9" w:rsidP="00DF0663">
      <w:pPr>
        <w:spacing w:after="0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ab/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Организация работы по охране труда и учебы в первую очередь зависит от компетентности всех участников трудовой и учебной деятельности. Обучение безопасности труда всех работников, включая руководящий состав, должно быть неотъемлемой частью профессионального обучения и повышения квалификации. </w:t>
      </w:r>
      <w:proofErr w:type="gramStart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Согласно статье 18 Федерального закона от 17.07.1999 №181-ФЗ «Об основах охраны труда в Российской Федерации», все работники организации, в том числе и 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lastRenderedPageBreak/>
        <w:t>её руководитель, обязаны проходить обучение и проверку знаний требований охраны труда, а работодатель обязан обеспечить обучение, инструктаж работников и проверку знаний работниками норм, правил и инструкций по охране труда.</w:t>
      </w:r>
      <w:proofErr w:type="gramEnd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Обучение и проверка знаний по охране труда рабочих и обучающихся проводятся в соответствии с ГОСТом ССБТ 12.0.004-90 «Организация </w:t>
      </w:r>
      <w:proofErr w:type="gramStart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обучения по безопасности</w:t>
      </w:r>
      <w:proofErr w:type="gramEnd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труда. Общие положения». </w:t>
      </w:r>
      <w:proofErr w:type="gramStart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В целях создания системы непрерывного обучения и проверки знаний по охране труда руководителей и специалистов образовательных учреждений и органов управления образованием утверждено согласованное с Минтрудом России и ЦК профсоюза работников народного образования и науки Российской Федерации Положение о порядке обучения и проверки знаний по охране труда руководителей и специалистов системы Минобразования России (приказ Минобразования России от 22.04.1997 №779).</w:t>
      </w:r>
      <w:proofErr w:type="gramEnd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proofErr w:type="gramStart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В целях реализации норм Трудового кодекса Российской Федерации (Собрание законодательства Российской Федерации, 2002, №1 (ч.I), ст.3), Федерального закона «Об основах охраны труда в Российской Федерации» (Собрание законодательства Российской Федерации, 1999, №29, ст.3702), Федерального закона «Об обязательном социальном страховании от несчастных случаев на производстве и профессиональных заболеваний» (Собрание законодательства Российской Федерации, 1998, №31, ст.3893) и в соответствии</w:t>
      </w:r>
      <w:proofErr w:type="gramEnd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proofErr w:type="gramStart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с Постановлением Правительства Российской Федерации от 29 декабря 2001г. №919 «О внесении изменения в Положение о Министерстве труда и социального развития Российской Федерации» (Собрание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  <w:shd w:val="clear" w:color="auto" w:fill="DEDEDE"/>
        </w:rPr>
        <w:t xml:space="preserve"> 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законодательства Российской Федерации, 2002, №1, ст.40) Министерство труда и социального развития Российской Федерации и Министерство образования утвердили Порядок обучения по охране труда и проверки знаний требований охраны труда работников организаций, которой является обязательным для каждого</w:t>
      </w:r>
      <w:proofErr w:type="gramEnd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дошкольного образовательного учреждения      4. Улучшение условий труда и учебы, профилактика заболеваний и травматизма работников, обучающихся и воспитанников          </w:t>
      </w:r>
    </w:p>
    <w:p w:rsidR="00DF2491" w:rsidRPr="00DF0663" w:rsidRDefault="00BA11D9" w:rsidP="00DF0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ab/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Создание условий, обеспечивающих сохранение жизни и здоровья работникам, обучающимся и воспитанникам в процессе трудовой и образовательной деятельности, снижение травматизма и профессиональной заболеваемости работников, несчастных случаев среди обучающихся и воспитанников, является основной целью взаимодействия администрации ДОУ и Комиссии по охране труда. Условия труда и учебы в ДОУ на каждом рабочем и учебном месте должны соответствовать требованиям стандартов, правил и  норм охраны труда и учебы</w:t>
      </w:r>
      <w:proofErr w:type="gramStart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.</w:t>
      </w:r>
      <w:proofErr w:type="gramEnd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DD3399">
        <w:rPr>
          <w:rFonts w:ascii="Times New Roman" w:hAnsi="Times New Roman" w:cs="Times New Roman"/>
          <w:color w:val="484C51"/>
          <w:sz w:val="28"/>
          <w:szCs w:val="28"/>
        </w:rPr>
        <w:t>О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бразовательное учреждение несет ответственность за жизнь и здоровье обучающихся, воспитанников и работников образовательного учреждения во время образовательного процесса, создает условия, гарантирующие охрану и укрепление здоровья обучающихся и воспитанников и ответственность за создание необходимых условий для учебы, труда и </w:t>
      </w:r>
      <w:proofErr w:type="gramStart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отдыха</w:t>
      </w:r>
      <w:proofErr w:type="gramEnd"/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 xml:space="preserve"> обучающихся и воспитанников ДОУ несут должностные лица образовательных учреждений в соответствии с законодательством Российской Федерации и уставом данного ДОУ. В то же время 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руководитель образовательного учреждения является работодателем, обязанности которого по обеспечению охраны труда работников образовательных учреждений закреплены соответствующими статьями КЗоТа и ст.14 Федерального закона от 17.07.1999 №181-ФЗ «Об основах охраны труда в Российской Федерации». Взаимные обязательства администрации и работников ДОУ по обеспечению здоровых и безопасных условий труда предусматриваются коллективным договором и соглашением по охране труда. Безопасность труда и учебы в обязательном порядке учитывается при принятии решений по всем вопросам трудовой и учебной деятельности. Одним из основных направлений в работе по дальнейшему улучшению условий труда и учебы является аттестация рабочих и учебных мест. 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Специальная оценка условий 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t>рабочих мест по условиям труда включает гигиеническую оценку существующих условий и характера труда, оценку травмобезопасности рабочих мест и учет обеспеченности средствами индивидуальной защиты. Порядок проведения аттестации рабочих мест по условиям труда в ДОУ определяется в соответствии с Положением, утвержденным  постановлением Минтруда России от 14.03.1997 «12, на основании которого разрабатывается положение для каждого детского сада, с учетом особенностей конкретного учреждения. Такое положение, утвержденное руководителем и согласованное с общественными органами детского сада, является внутренним локальным нормативным документом, определяющим деятельность Службы охраны труда.</w:t>
      </w:r>
      <w:r w:rsidR="00DF0663" w:rsidRPr="00DF0663">
        <w:rPr>
          <w:rStyle w:val="apple-converted-space"/>
          <w:rFonts w:ascii="Times New Roman" w:hAnsi="Times New Roman" w:cs="Times New Roman"/>
          <w:color w:val="484C51"/>
          <w:sz w:val="28"/>
          <w:szCs w:val="28"/>
        </w:rPr>
        <w:t> </w:t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br/>
      </w:r>
      <w:r w:rsidR="00DF0663" w:rsidRPr="00DF0663">
        <w:rPr>
          <w:rFonts w:ascii="Times New Roman" w:hAnsi="Times New Roman" w:cs="Times New Roman"/>
          <w:color w:val="484C51"/>
          <w:sz w:val="28"/>
          <w:szCs w:val="28"/>
        </w:rPr>
        <w:br/>
      </w:r>
    </w:p>
    <w:sectPr w:rsidR="00DF2491" w:rsidRPr="00DF0663" w:rsidSect="00DF06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663"/>
    <w:rsid w:val="00224060"/>
    <w:rsid w:val="00227124"/>
    <w:rsid w:val="003069CB"/>
    <w:rsid w:val="004C5649"/>
    <w:rsid w:val="004D4E24"/>
    <w:rsid w:val="00817160"/>
    <w:rsid w:val="008C1FAC"/>
    <w:rsid w:val="009D59CE"/>
    <w:rsid w:val="00A15206"/>
    <w:rsid w:val="00B47785"/>
    <w:rsid w:val="00BA11D9"/>
    <w:rsid w:val="00DD3399"/>
    <w:rsid w:val="00DF0663"/>
    <w:rsid w:val="00DF2491"/>
    <w:rsid w:val="00EE49D7"/>
    <w:rsid w:val="00F0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663"/>
  </w:style>
  <w:style w:type="character" w:styleId="a3">
    <w:name w:val="Hyperlink"/>
    <w:basedOn w:val="a0"/>
    <w:uiPriority w:val="99"/>
    <w:semiHidden/>
    <w:unhideWhenUsed/>
    <w:rsid w:val="00DF06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cp:lastPrinted>2015-04-22T06:57:00Z</cp:lastPrinted>
  <dcterms:created xsi:type="dcterms:W3CDTF">2015-04-20T08:00:00Z</dcterms:created>
  <dcterms:modified xsi:type="dcterms:W3CDTF">2015-04-22T07:06:00Z</dcterms:modified>
</cp:coreProperties>
</file>